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A9" w:rsidRDefault="000041DA" w:rsidP="004F0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и р</w:t>
      </w:r>
      <w:r w:rsidR="004F017F">
        <w:rPr>
          <w:rFonts w:ascii="Times New Roman" w:hAnsi="Times New Roman" w:cs="Times New Roman"/>
          <w:b/>
          <w:sz w:val="24"/>
          <w:szCs w:val="24"/>
        </w:rPr>
        <w:t xml:space="preserve">аспределение тем по </w:t>
      </w:r>
      <w:proofErr w:type="spellStart"/>
      <w:r w:rsidR="004F017F">
        <w:rPr>
          <w:rFonts w:ascii="Times New Roman" w:hAnsi="Times New Roman" w:cs="Times New Roman"/>
          <w:b/>
          <w:sz w:val="24"/>
          <w:szCs w:val="24"/>
        </w:rPr>
        <w:t>стратсессиям</w:t>
      </w:r>
      <w:proofErr w:type="spellEnd"/>
      <w:r w:rsidR="004F017F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tbl>
      <w:tblPr>
        <w:tblStyle w:val="a6"/>
        <w:tblW w:w="15031" w:type="dxa"/>
        <w:tblInd w:w="-318" w:type="dxa"/>
        <w:tblLook w:val="04A0"/>
      </w:tblPr>
      <w:tblGrid>
        <w:gridCol w:w="6148"/>
        <w:gridCol w:w="1132"/>
        <w:gridCol w:w="1133"/>
        <w:gridCol w:w="1126"/>
        <w:gridCol w:w="990"/>
        <w:gridCol w:w="1115"/>
        <w:gridCol w:w="991"/>
        <w:gridCol w:w="990"/>
        <w:gridCol w:w="1406"/>
      </w:tblGrid>
      <w:tr w:rsidR="000A184A" w:rsidRPr="006401EC" w:rsidTr="000041DA">
        <w:trPr>
          <w:trHeight w:val="755"/>
        </w:trPr>
        <w:tc>
          <w:tcPr>
            <w:tcW w:w="6148" w:type="dxa"/>
            <w:tcBorders>
              <w:bottom w:val="single" w:sz="4" w:space="0" w:color="000000" w:themeColor="text1"/>
            </w:tcBorders>
            <w:vAlign w:val="center"/>
          </w:tcPr>
          <w:p w:rsidR="00B6318D" w:rsidRPr="006401EC" w:rsidRDefault="00B6318D" w:rsidP="004F017F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B6318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0"/>
              </w:rPr>
              <w:t>ФО, город</w:t>
            </w:r>
          </w:p>
        </w:tc>
        <w:tc>
          <w:tcPr>
            <w:tcW w:w="1132" w:type="dxa"/>
            <w:vAlign w:val="center"/>
          </w:tcPr>
          <w:p w:rsidR="00B6318D" w:rsidRPr="006401EC" w:rsidRDefault="00B6318D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8D">
              <w:rPr>
                <w:rFonts w:ascii="Times New Roman" w:hAnsi="Times New Roman" w:cs="Times New Roman"/>
                <w:b/>
                <w:sz w:val="20"/>
                <w:szCs w:val="20"/>
              </w:rPr>
              <w:t>СЗФО,</w:t>
            </w:r>
            <w:r w:rsidR="000A184A">
              <w:rPr>
                <w:rFonts w:ascii="Times New Roman" w:hAnsi="Times New Roman" w:cs="Times New Roman"/>
                <w:sz w:val="20"/>
                <w:szCs w:val="20"/>
              </w:rPr>
              <w:t xml:space="preserve"> Кал-</w:t>
            </w:r>
            <w:r w:rsidRPr="006401EC">
              <w:rPr>
                <w:rFonts w:ascii="Times New Roman" w:hAnsi="Times New Roman" w:cs="Times New Roman"/>
                <w:sz w:val="20"/>
                <w:szCs w:val="20"/>
              </w:rPr>
              <w:t>град</w:t>
            </w:r>
          </w:p>
        </w:tc>
        <w:tc>
          <w:tcPr>
            <w:tcW w:w="1133" w:type="dxa"/>
            <w:vAlign w:val="center"/>
          </w:tcPr>
          <w:p w:rsidR="00AA274F" w:rsidRDefault="00AA274F" w:rsidP="00AA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ПФО,</w:t>
            </w:r>
          </w:p>
          <w:p w:rsidR="00B6318D" w:rsidRPr="006401EC" w:rsidRDefault="00AA274F" w:rsidP="00AA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  <w:r w:rsidRPr="0064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B6318D" w:rsidRDefault="00AA274F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6318D">
              <w:rPr>
                <w:rFonts w:ascii="Times New Roman" w:hAnsi="Times New Roman" w:cs="Times New Roman"/>
                <w:sz w:val="20"/>
                <w:szCs w:val="20"/>
              </w:rPr>
              <w:t>ФО,</w:t>
            </w:r>
          </w:p>
          <w:p w:rsidR="00B6318D" w:rsidRPr="006401EC" w:rsidRDefault="00AA274F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Ростов-на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ону</w:t>
            </w:r>
          </w:p>
        </w:tc>
        <w:tc>
          <w:tcPr>
            <w:tcW w:w="990" w:type="dxa"/>
            <w:vAlign w:val="center"/>
          </w:tcPr>
          <w:p w:rsidR="00B6318D" w:rsidRPr="006401EC" w:rsidRDefault="000A184A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Ек-</w:t>
            </w:r>
            <w:r w:rsidR="00B6318D" w:rsidRPr="006401EC"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  <w:proofErr w:type="spellEnd"/>
          </w:p>
        </w:tc>
        <w:tc>
          <w:tcPr>
            <w:tcW w:w="1115" w:type="dxa"/>
            <w:vAlign w:val="center"/>
          </w:tcPr>
          <w:p w:rsidR="00B6318D" w:rsidRPr="006401EC" w:rsidRDefault="00B6318D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СКФО, Пятиг</w:t>
            </w:r>
            <w:r w:rsidR="000A184A">
              <w:rPr>
                <w:rFonts w:ascii="Times New Roman" w:hAnsi="Times New Roman" w:cs="Times New Roman"/>
                <w:sz w:val="20"/>
                <w:szCs w:val="20"/>
              </w:rPr>
              <w:t>орск</w:t>
            </w:r>
          </w:p>
        </w:tc>
        <w:tc>
          <w:tcPr>
            <w:tcW w:w="991" w:type="dxa"/>
            <w:vAlign w:val="center"/>
          </w:tcPr>
          <w:p w:rsidR="00B6318D" w:rsidRPr="000A184A" w:rsidRDefault="00B6318D" w:rsidP="004F017F">
            <w:pPr>
              <w:ind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СФО,</w:t>
            </w:r>
          </w:p>
          <w:p w:rsidR="00B6318D" w:rsidRPr="000A184A" w:rsidRDefault="00B6318D" w:rsidP="004F017F">
            <w:pPr>
              <w:ind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A184A"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лан</w:t>
            </w:r>
            <w:r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-Удэ</w:t>
            </w:r>
          </w:p>
        </w:tc>
        <w:tc>
          <w:tcPr>
            <w:tcW w:w="990" w:type="dxa"/>
            <w:vAlign w:val="center"/>
          </w:tcPr>
          <w:p w:rsidR="00B6318D" w:rsidRPr="000A184A" w:rsidRDefault="00B6318D" w:rsidP="004F0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ДВФО, </w:t>
            </w:r>
            <w:proofErr w:type="spellStart"/>
            <w:r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Влад-</w:t>
            </w:r>
            <w:r w:rsidR="000A184A"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A184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406" w:type="dxa"/>
            <w:vAlign w:val="center"/>
          </w:tcPr>
          <w:p w:rsidR="000A184A" w:rsidRDefault="000A184A" w:rsidP="004F017F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ЦФО,</w:t>
            </w:r>
          </w:p>
          <w:p w:rsidR="00B6318D" w:rsidRPr="00B6318D" w:rsidRDefault="00B6318D" w:rsidP="004F017F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18D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</w:tr>
      <w:tr w:rsidR="000A184A" w:rsidRPr="006401EC" w:rsidTr="000041DA">
        <w:trPr>
          <w:trHeight w:val="412"/>
        </w:trPr>
        <w:tc>
          <w:tcPr>
            <w:tcW w:w="6148" w:type="dxa"/>
            <w:tcBorders>
              <w:bottom w:val="single" w:sz="4" w:space="0" w:color="000000" w:themeColor="text1"/>
            </w:tcBorders>
            <w:vAlign w:val="center"/>
          </w:tcPr>
          <w:p w:rsidR="000A184A" w:rsidRPr="00B6318D" w:rsidRDefault="000A184A" w:rsidP="004F017F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0"/>
              </w:rPr>
              <w:t>Количество участников</w:t>
            </w:r>
          </w:p>
        </w:tc>
        <w:tc>
          <w:tcPr>
            <w:tcW w:w="1132" w:type="dxa"/>
            <w:vAlign w:val="center"/>
          </w:tcPr>
          <w:p w:rsidR="000A184A" w:rsidRPr="00B6318D" w:rsidRDefault="0011618F" w:rsidP="004F0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 чел</w:t>
            </w:r>
          </w:p>
        </w:tc>
        <w:tc>
          <w:tcPr>
            <w:tcW w:w="1133" w:type="dxa"/>
            <w:vAlign w:val="center"/>
          </w:tcPr>
          <w:p w:rsidR="000A184A" w:rsidRPr="006401EC" w:rsidRDefault="0011618F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126" w:type="dxa"/>
            <w:vAlign w:val="center"/>
          </w:tcPr>
          <w:p w:rsidR="000A184A" w:rsidRDefault="0011618F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300чел</w:t>
            </w:r>
          </w:p>
        </w:tc>
        <w:tc>
          <w:tcPr>
            <w:tcW w:w="990" w:type="dxa"/>
            <w:vAlign w:val="center"/>
          </w:tcPr>
          <w:p w:rsidR="000A184A" w:rsidRDefault="0011618F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чел</w:t>
            </w:r>
          </w:p>
        </w:tc>
        <w:tc>
          <w:tcPr>
            <w:tcW w:w="1115" w:type="dxa"/>
            <w:vAlign w:val="center"/>
          </w:tcPr>
          <w:p w:rsidR="000A184A" w:rsidRDefault="0011618F" w:rsidP="004F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991" w:type="dxa"/>
            <w:vAlign w:val="center"/>
          </w:tcPr>
          <w:p w:rsidR="000A184A" w:rsidRPr="000A184A" w:rsidRDefault="0011618F" w:rsidP="004F017F">
            <w:pPr>
              <w:ind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 чел</w:t>
            </w:r>
          </w:p>
        </w:tc>
        <w:tc>
          <w:tcPr>
            <w:tcW w:w="990" w:type="dxa"/>
            <w:vAlign w:val="center"/>
          </w:tcPr>
          <w:p w:rsidR="000A184A" w:rsidRPr="000A184A" w:rsidRDefault="0011618F" w:rsidP="004F0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500-700</w:t>
            </w:r>
          </w:p>
        </w:tc>
        <w:tc>
          <w:tcPr>
            <w:tcW w:w="1406" w:type="dxa"/>
            <w:vAlign w:val="center"/>
          </w:tcPr>
          <w:p w:rsidR="000A184A" w:rsidRDefault="0011618F" w:rsidP="004F017F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 чел.</w:t>
            </w:r>
          </w:p>
        </w:tc>
      </w:tr>
      <w:tr w:rsidR="000A184A" w:rsidRPr="006401EC" w:rsidTr="000041DA">
        <w:trPr>
          <w:trHeight w:val="693"/>
        </w:trPr>
        <w:tc>
          <w:tcPr>
            <w:tcW w:w="6148" w:type="dxa"/>
            <w:tcBorders>
              <w:tl2br w:val="single" w:sz="4" w:space="0" w:color="auto"/>
            </w:tcBorders>
          </w:tcPr>
          <w:p w:rsidR="00B6318D" w:rsidRPr="00B6318D" w:rsidRDefault="00B6318D" w:rsidP="00B6318D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Cs w:val="20"/>
              </w:rPr>
            </w:pPr>
            <w:r w:rsidRPr="00B6318D">
              <w:rPr>
                <w:rFonts w:ascii="Times New Roman" w:eastAsia="Calibri" w:hAnsi="Times New Roman" w:cs="Times New Roman"/>
                <w:b/>
                <w:color w:val="002060"/>
                <w:szCs w:val="20"/>
              </w:rPr>
              <w:t xml:space="preserve">Дата </w:t>
            </w:r>
          </w:p>
          <w:p w:rsidR="00B6318D" w:rsidRPr="00B6318D" w:rsidRDefault="00B6318D" w:rsidP="00B6318D">
            <w:pPr>
              <w:rPr>
                <w:rFonts w:ascii="Times New Roman" w:eastAsia="Calibri" w:hAnsi="Times New Roman" w:cs="Times New Roman"/>
                <w:b/>
                <w:color w:val="002060"/>
                <w:szCs w:val="20"/>
              </w:rPr>
            </w:pPr>
            <w:r w:rsidRPr="00B6318D">
              <w:rPr>
                <w:rFonts w:ascii="Times New Roman" w:eastAsia="Calibri" w:hAnsi="Times New Roman" w:cs="Times New Roman"/>
                <w:b/>
                <w:color w:val="002060"/>
                <w:szCs w:val="20"/>
              </w:rPr>
              <w:t xml:space="preserve">Тема </w:t>
            </w:r>
          </w:p>
        </w:tc>
        <w:tc>
          <w:tcPr>
            <w:tcW w:w="1132" w:type="dxa"/>
            <w:vAlign w:val="center"/>
          </w:tcPr>
          <w:p w:rsidR="00B6318D" w:rsidRPr="006401EC" w:rsidRDefault="00B6318D" w:rsidP="000A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>26-27 дек</w:t>
            </w:r>
            <w:r w:rsidR="000A184A">
              <w:rPr>
                <w:rFonts w:ascii="Times New Roman" w:eastAsia="Times New Roman" w:hAnsi="Times New Roman" w:cs="Times New Roman"/>
                <w:sz w:val="20"/>
                <w:szCs w:val="20"/>
              </w:rPr>
              <w:t>абря</w:t>
            </w:r>
          </w:p>
        </w:tc>
        <w:tc>
          <w:tcPr>
            <w:tcW w:w="1133" w:type="dxa"/>
            <w:vAlign w:val="center"/>
          </w:tcPr>
          <w:p w:rsidR="00B6318D" w:rsidRPr="006401EC" w:rsidRDefault="00AA274F" w:rsidP="000A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  <w:r w:rsidR="00B6318D" w:rsidRPr="006401E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0A184A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</w:p>
        </w:tc>
        <w:tc>
          <w:tcPr>
            <w:tcW w:w="1126" w:type="dxa"/>
            <w:vAlign w:val="center"/>
          </w:tcPr>
          <w:p w:rsidR="00B6318D" w:rsidRPr="006401EC" w:rsidRDefault="000041DA" w:rsidP="00AA2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A274F">
              <w:rPr>
                <w:rFonts w:ascii="Times New Roman" w:eastAsia="Times New Roman" w:hAnsi="Times New Roman" w:cs="Times New Roman"/>
                <w:sz w:val="20"/>
                <w:szCs w:val="20"/>
              </w:rPr>
              <w:t>5-26</w:t>
            </w:r>
            <w:r w:rsidR="00B63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</w:t>
            </w:r>
            <w:r w:rsidR="000A184A">
              <w:rPr>
                <w:rFonts w:ascii="Times New Roman" w:eastAsia="Times New Roman" w:hAnsi="Times New Roman" w:cs="Times New Roman"/>
                <w:sz w:val="20"/>
                <w:szCs w:val="20"/>
              </w:rPr>
              <w:t>аря</w:t>
            </w:r>
          </w:p>
        </w:tc>
        <w:tc>
          <w:tcPr>
            <w:tcW w:w="990" w:type="dxa"/>
            <w:vAlign w:val="center"/>
          </w:tcPr>
          <w:p w:rsidR="00B6318D" w:rsidRPr="006401EC" w:rsidRDefault="00B6318D" w:rsidP="000A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>1 -2 февр</w:t>
            </w:r>
            <w:r w:rsidR="000A184A">
              <w:rPr>
                <w:rFonts w:ascii="Times New Roman" w:eastAsia="Times New Roman" w:hAnsi="Times New Roman" w:cs="Times New Roman"/>
                <w:sz w:val="20"/>
                <w:szCs w:val="20"/>
              </w:rPr>
              <w:t>аля</w:t>
            </w:r>
          </w:p>
        </w:tc>
        <w:tc>
          <w:tcPr>
            <w:tcW w:w="1115" w:type="dxa"/>
            <w:vAlign w:val="center"/>
          </w:tcPr>
          <w:p w:rsidR="00B6318D" w:rsidRPr="006401EC" w:rsidRDefault="00B6318D" w:rsidP="000A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5-6 </w:t>
            </w:r>
            <w:r w:rsidR="000A184A"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>фев</w:t>
            </w:r>
            <w:r w:rsidR="000A184A">
              <w:rPr>
                <w:rFonts w:ascii="Times New Roman" w:eastAsia="Times New Roman" w:hAnsi="Times New Roman" w:cs="Times New Roman"/>
                <w:sz w:val="20"/>
                <w:szCs w:val="20"/>
              </w:rPr>
              <w:t>раля</w:t>
            </w:r>
          </w:p>
        </w:tc>
        <w:tc>
          <w:tcPr>
            <w:tcW w:w="991" w:type="dxa"/>
            <w:vAlign w:val="center"/>
          </w:tcPr>
          <w:p w:rsidR="00B6318D" w:rsidRPr="006401EC" w:rsidRDefault="00B6318D" w:rsidP="00E35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550A">
              <w:rPr>
                <w:rFonts w:ascii="Times New Roman" w:eastAsia="Times New Roman" w:hAnsi="Times New Roman" w:cs="Times New Roman"/>
                <w:sz w:val="20"/>
                <w:szCs w:val="20"/>
              </w:rPr>
              <w:t>3-15</w:t>
            </w:r>
            <w:r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184A" w:rsidRPr="006401E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</w:t>
            </w:r>
            <w:r w:rsidR="000A184A">
              <w:rPr>
                <w:rFonts w:ascii="Times New Roman" w:eastAsia="Times New Roman" w:hAnsi="Times New Roman" w:cs="Times New Roman"/>
                <w:sz w:val="20"/>
                <w:szCs w:val="20"/>
              </w:rPr>
              <w:t>аля</w:t>
            </w:r>
          </w:p>
        </w:tc>
        <w:tc>
          <w:tcPr>
            <w:tcW w:w="990" w:type="dxa"/>
            <w:vAlign w:val="center"/>
          </w:tcPr>
          <w:p w:rsidR="00B6318D" w:rsidRPr="006401EC" w:rsidRDefault="00B6318D" w:rsidP="000A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E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21-22 </w:t>
            </w:r>
            <w:r w:rsidR="000A184A" w:rsidRPr="006401EC">
              <w:rPr>
                <w:rFonts w:ascii="Times New Roman" w:eastAsia="Times New Roman" w:hAnsi="Times New Roman" w:cs="Times New Roman"/>
                <w:sz w:val="20"/>
                <w:szCs w:val="24"/>
              </w:rPr>
              <w:t>фев</w:t>
            </w:r>
            <w:r w:rsidR="000A184A">
              <w:rPr>
                <w:rFonts w:ascii="Times New Roman" w:eastAsia="Times New Roman" w:hAnsi="Times New Roman" w:cs="Times New Roman"/>
                <w:sz w:val="20"/>
                <w:szCs w:val="24"/>
              </w:rPr>
              <w:t>раля</w:t>
            </w:r>
          </w:p>
        </w:tc>
        <w:tc>
          <w:tcPr>
            <w:tcW w:w="1406" w:type="dxa"/>
            <w:vAlign w:val="center"/>
          </w:tcPr>
          <w:p w:rsidR="000A184A" w:rsidRDefault="000A184A" w:rsidP="000A1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  <w:p w:rsidR="00B6318D" w:rsidRPr="00B6318D" w:rsidRDefault="00B6318D" w:rsidP="000A1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18D"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</w:p>
        </w:tc>
      </w:tr>
      <w:tr w:rsidR="000041DA" w:rsidTr="00550930">
        <w:tc>
          <w:tcPr>
            <w:tcW w:w="6148" w:type="dxa"/>
          </w:tcPr>
          <w:p w:rsidR="000041DA" w:rsidRPr="00BD5CA9" w:rsidRDefault="000041DA" w:rsidP="0041056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Социальная сплоченность общества и социальная ответственность каждого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shd w:val="clear" w:color="auto" w:fill="D99594" w:themeFill="accent2" w:themeFillTint="99"/>
            <w:textDirection w:val="btLr"/>
            <w:vAlign w:val="center"/>
          </w:tcPr>
          <w:p w:rsidR="000041DA" w:rsidRPr="00550930" w:rsidRDefault="00550930" w:rsidP="005509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0930">
              <w:rPr>
                <w:rFonts w:ascii="Times New Roman" w:hAnsi="Times New Roman" w:cs="Times New Roman"/>
                <w:b/>
                <w:sz w:val="32"/>
                <w:szCs w:val="32"/>
              </w:rPr>
              <w:t>Всероссийская сборка</w:t>
            </w:r>
          </w:p>
        </w:tc>
      </w:tr>
      <w:tr w:rsidR="000041DA" w:rsidTr="0005438B">
        <w:trPr>
          <w:trHeight w:val="369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 xml:space="preserve">Думая о </w:t>
            </w:r>
            <w:proofErr w:type="gramStart"/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пожилых</w:t>
            </w:r>
            <w:proofErr w:type="gramEnd"/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 xml:space="preserve"> – мы думаем о будущем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17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Равные права – равные возможности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17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Содействуя будущему семьи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  <w:vAlign w:val="center"/>
          </w:tcPr>
          <w:p w:rsidR="000041DA" w:rsidRPr="00100B2D" w:rsidRDefault="000041DA" w:rsidP="00A216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</w:pPr>
          </w:p>
        </w:tc>
      </w:tr>
      <w:tr w:rsidR="000041DA" w:rsidTr="0005438B">
        <w:trPr>
          <w:trHeight w:val="416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Молодое поколение – надежное будущее России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A2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07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Социальный работник будущего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A2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НКО, социально ответственный бизнес, государственные службы = партнеры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  <w:vAlign w:val="center"/>
          </w:tcPr>
          <w:p w:rsidR="000041DA" w:rsidRPr="00100B2D" w:rsidRDefault="000041DA" w:rsidP="00A216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</w:pPr>
          </w:p>
        </w:tc>
      </w:tr>
      <w:tr w:rsidR="000041DA" w:rsidTr="0005438B">
        <w:trPr>
          <w:trHeight w:val="505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Качество и доступность социальных услуг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A2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Достойный труд – основа социальной политики государства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0A184A">
            <w:pPr>
              <w:ind w:left="-189" w:firstLine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378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Цифровая социальная сфера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11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Сбережение и приумножение народа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03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Будущее социального государства без бедности.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24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Критерии нуждаемости и адресности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15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Профессиональные стандарты в социальной сфере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RPr="008F02B4" w:rsidTr="0005438B">
        <w:trPr>
          <w:trHeight w:val="443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proofErr w:type="spellStart"/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Аутсорсинг</w:t>
            </w:r>
            <w:proofErr w:type="spellEnd"/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 xml:space="preserve"> социальных услуг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Pr="00BD5CA9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419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Независимая оценка социальных услуг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Учреждение социального обслуживания: раскрытие возможностей и преимущества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Pr="00100B2D" w:rsidRDefault="000041DA" w:rsidP="00BD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A" w:rsidTr="0005438B">
        <w:trPr>
          <w:trHeight w:val="521"/>
        </w:trPr>
        <w:tc>
          <w:tcPr>
            <w:tcW w:w="6148" w:type="dxa"/>
            <w:shd w:val="clear" w:color="auto" w:fill="auto"/>
          </w:tcPr>
          <w:p w:rsidR="000041DA" w:rsidRPr="00BD5CA9" w:rsidRDefault="000041DA" w:rsidP="00BD5CA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17</w:t>
            </w:r>
            <w:r w:rsidRPr="00BD5CA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4"/>
              </w:rPr>
              <w:t>Развитие социальных услуг на селе и в отдаленных регионах России.</w:t>
            </w:r>
          </w:p>
        </w:tc>
        <w:tc>
          <w:tcPr>
            <w:tcW w:w="1132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D99594" w:themeFill="accent2" w:themeFillTint="99"/>
          </w:tcPr>
          <w:p w:rsidR="000041DA" w:rsidRDefault="000041DA" w:rsidP="00BD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CA9" w:rsidRDefault="00BD5CA9" w:rsidP="00BD5CA9"/>
    <w:sectPr w:rsidR="00BD5CA9" w:rsidSect="00100B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5F8"/>
    <w:multiLevelType w:val="hybridMultilevel"/>
    <w:tmpl w:val="A23E9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367CA"/>
    <w:multiLevelType w:val="hybridMultilevel"/>
    <w:tmpl w:val="E23EE7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CA9"/>
    <w:rsid w:val="000041DA"/>
    <w:rsid w:val="00053FA1"/>
    <w:rsid w:val="0005438B"/>
    <w:rsid w:val="000A184A"/>
    <w:rsid w:val="000E6FAE"/>
    <w:rsid w:val="00100B2D"/>
    <w:rsid w:val="0011618F"/>
    <w:rsid w:val="001D57D5"/>
    <w:rsid w:val="002509DF"/>
    <w:rsid w:val="00261757"/>
    <w:rsid w:val="003B5D2E"/>
    <w:rsid w:val="0041056D"/>
    <w:rsid w:val="004F017F"/>
    <w:rsid w:val="00514DFC"/>
    <w:rsid w:val="00550930"/>
    <w:rsid w:val="005B7671"/>
    <w:rsid w:val="006401EC"/>
    <w:rsid w:val="00672B09"/>
    <w:rsid w:val="008C7AF5"/>
    <w:rsid w:val="008F02B4"/>
    <w:rsid w:val="00A32DE9"/>
    <w:rsid w:val="00AA274F"/>
    <w:rsid w:val="00B607F6"/>
    <w:rsid w:val="00B6318D"/>
    <w:rsid w:val="00BD5CA9"/>
    <w:rsid w:val="00CC3E33"/>
    <w:rsid w:val="00E3550A"/>
    <w:rsid w:val="00F11CB3"/>
    <w:rsid w:val="00F2501A"/>
    <w:rsid w:val="00F4709A"/>
    <w:rsid w:val="00FA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CA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BD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D5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E97B-EC4B-44BC-B412-0C3528BC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5</cp:revision>
  <cp:lastPrinted>2017-12-18T10:44:00Z</cp:lastPrinted>
  <dcterms:created xsi:type="dcterms:W3CDTF">2017-12-07T14:25:00Z</dcterms:created>
  <dcterms:modified xsi:type="dcterms:W3CDTF">2017-12-18T11:37:00Z</dcterms:modified>
</cp:coreProperties>
</file>